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6"/>
      </w:tblGrid>
      <w:tr w:rsidR="00D6255F" w:rsidRPr="00D6255F" w:rsidTr="00D6255F">
        <w:tc>
          <w:tcPr>
            <w:tcW w:w="4605" w:type="dxa"/>
            <w:vMerge w:val="restart"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>Anschrift des Zuwendungsempfängers: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 w:rsidRPr="00D6255F">
              <w:rPr>
                <w:sz w:val="18"/>
                <w:szCs w:val="18"/>
              </w:rPr>
              <w:t xml:space="preserve">Ansprechperson: </w:t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6255F" w:rsidRPr="00D6255F" w:rsidTr="00D6255F">
        <w:tc>
          <w:tcPr>
            <w:tcW w:w="4605" w:type="dxa"/>
            <w:vMerge/>
          </w:tcPr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D6255F" w:rsidRPr="00D6255F" w:rsidRDefault="00D6255F" w:rsidP="003B157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9607B" w:rsidRPr="00D6255F" w:rsidTr="00105FCF">
        <w:tc>
          <w:tcPr>
            <w:tcW w:w="9211" w:type="dxa"/>
            <w:gridSpan w:val="2"/>
          </w:tcPr>
          <w:p w:rsidR="00C9607B" w:rsidRDefault="00C9607B" w:rsidP="00C9607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IBAN: DE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15127" w:rsidRDefault="00415127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Default="00D6255F">
      <w:pPr>
        <w:rPr>
          <w:sz w:val="18"/>
          <w:szCs w:val="18"/>
        </w:rPr>
      </w:pPr>
    </w:p>
    <w:p w:rsidR="00D6255F" w:rsidRPr="00D6255F" w:rsidRDefault="0017192E">
      <w:pPr>
        <w:rPr>
          <w:szCs w:val="18"/>
        </w:rPr>
      </w:pPr>
      <w:r w:rsidRPr="00D6255F">
        <w:rPr>
          <w:noProof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1F84" wp14:editId="7C44D85A">
                <wp:simplePos x="0" y="0"/>
                <wp:positionH relativeFrom="column">
                  <wp:posOffset>3285131</wp:posOffset>
                </wp:positionH>
                <wp:positionV relativeFrom="paragraph">
                  <wp:posOffset>66896</wp:posOffset>
                </wp:positionV>
                <wp:extent cx="2536466" cy="636104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466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EC" w:rsidRDefault="00D736EC">
                            <w:r>
                              <w:rPr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1938DD25" wp14:editId="3588842C">
                                  <wp:extent cx="2242268" cy="499476"/>
                                  <wp:effectExtent l="0" t="0" r="571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KreisSteinburg_4c-kle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260" cy="500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8.65pt;margin-top:5.25pt;width:199.7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ccJAIAAB0EAAAOAAAAZHJzL2Uyb0RvYy54bWysU9tu2zAMfR+wfxD0vthxErc14hRdugwD&#10;ugvQ7gNkWY6FSaImKbGzry+lpGm2vQ3zg0Ca5NHhIbW8HbUie+G8BFPT6SSnRBgOrTTbmn5/2ry7&#10;psQHZlqmwIiaHoSnt6u3b5aDrUQBPahWOIIgxleDrWkfgq2yzPNeaOYnYIXBYAdOs4Cu22atYwOi&#10;a5UVeV5mA7jWOuDCe/x7fwzSVcLvOsHD167zIhBVU+QW0unS2cQzWy1ZtXXM9pKfaLB/YKGZNHjp&#10;GeqeBUZ2Tv4FpSV34KELEw46g66TXKQesJtp/kc3jz2zIvWC4nh7lsn/P1j+Zf/NEdnWdJZfUWKY&#10;xiE9iTF0QrWkiPoM1leY9mgxMYzvYcQ5p169fQD+wxMD656ZrbhzDoZesBb5TWNldlF6xPERpBk+&#10;Q4vXsF2ABDR2TkfxUA6C6Dinw3k2SIVw/FksZuW8LCnhGCtn5TSfpytY9VJtnQ8fBWgSjZo6nH1C&#10;Z/sHHyIbVr2kxMs8KNlupFLJcdtmrRzZM9yTTfpO6L+lKUOGmt4sikVCNhDr0wppGXCPldQ1vc7j&#10;F8tZFdX4YNpkBybV0UYmypzkiYoctQljM2Ji1KyB9oBCOTjuK74vNHpwvygZcFdr6n/umBOUqE8G&#10;xb6ZzudxuZMzX1wV6LjLSHMZYYYjVE0DJUdzHdKDiHwN3OFQOpn0emVy4oo7mGQ8vZe45Jd+ynp9&#10;1atnAAAA//8DAFBLAwQUAAYACAAAACEABXQcFt0AAAAKAQAADwAAAGRycy9kb3ducmV2LnhtbEyP&#10;wU7DMAyG70i8Q2QkLoilBdqw0nQCJBDXjT2A23htRZNUTbZ2b485saP9f/r9udwsdhAnmkLvnYZ0&#10;lYAg13jTu1bD/vvj/hlEiOgMDt6RhjMF2FTXVyUWxs9uS6ddbAWXuFCghi7GsZAyNB1ZDCs/kuPs&#10;4CeLkceplWbCmcvtIB+SJJcWe8cXOhzpvaPmZ3e0Gg5f8122nuvPuFfbp/wNe1X7s9a3N8vrC4hI&#10;S/yH4U+f1aFip9ofnQli0JCl6pFRDpIMBAPrNFcgal6kiQJZlfLyheoXAAD//wMAUEsBAi0AFAAG&#10;AAgAAAAhALaDOJL+AAAA4QEAABMAAAAAAAAAAAAAAAAAAAAAAFtDb250ZW50X1R5cGVzXS54bWxQ&#10;SwECLQAUAAYACAAAACEAOP0h/9YAAACUAQAACwAAAAAAAAAAAAAAAAAvAQAAX3JlbHMvLnJlbHNQ&#10;SwECLQAUAAYACAAAACEAF+VHHCQCAAAdBAAADgAAAAAAAAAAAAAAAAAuAgAAZHJzL2Uyb0RvYy54&#10;bWxQSwECLQAUAAYACAAAACEABXQcFt0AAAAKAQAADwAAAAAAAAAAAAAAAAB+BAAAZHJzL2Rvd25y&#10;ZXYueG1sUEsFBgAAAAAEAAQA8wAAAIgFAAAAAA==&#10;" stroked="f">
                <v:textbox>
                  <w:txbxContent>
                    <w:p w:rsidR="00D736EC" w:rsidRDefault="00D736EC">
                      <w:r>
                        <w:rPr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1938DD25" wp14:editId="3588842C">
                            <wp:extent cx="2242268" cy="499476"/>
                            <wp:effectExtent l="0" t="0" r="571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KreisSteinburg_4c-klei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260" cy="500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55F" w:rsidRPr="00D6255F">
        <w:rPr>
          <w:szCs w:val="18"/>
        </w:rPr>
        <w:t>Kreis Steinburg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Der Landrat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Amt für Jugend, Familie und Sport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 xml:space="preserve">Frau </w:t>
      </w:r>
      <w:r w:rsidR="0028209D">
        <w:rPr>
          <w:szCs w:val="18"/>
        </w:rPr>
        <w:t>Hahn</w:t>
      </w:r>
      <w:bookmarkStart w:id="1" w:name="_GoBack"/>
      <w:bookmarkEnd w:id="1"/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Viktoriastr. 16-18</w:t>
      </w:r>
    </w:p>
    <w:p w:rsidR="00D6255F" w:rsidRPr="00D6255F" w:rsidRDefault="00D6255F">
      <w:pPr>
        <w:rPr>
          <w:szCs w:val="18"/>
        </w:rPr>
      </w:pPr>
      <w:r w:rsidRPr="00D6255F">
        <w:rPr>
          <w:szCs w:val="18"/>
        </w:rPr>
        <w:t>25524 Itzehoe</w:t>
      </w:r>
    </w:p>
    <w:p w:rsidR="00D6255F" w:rsidRDefault="00D6255F">
      <w:pPr>
        <w:rPr>
          <w:sz w:val="18"/>
          <w:szCs w:val="18"/>
        </w:rPr>
      </w:pPr>
    </w:p>
    <w:p w:rsidR="0017192E" w:rsidRDefault="0017192E">
      <w:pPr>
        <w:rPr>
          <w:sz w:val="18"/>
          <w:szCs w:val="18"/>
        </w:rPr>
      </w:pPr>
    </w:p>
    <w:p w:rsidR="00C9607B" w:rsidRDefault="00C9607B" w:rsidP="00623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 auf Gewährung einer Zuwendung für </w:t>
      </w:r>
    </w:p>
    <w:p w:rsidR="006237E5" w:rsidRDefault="007458C6" w:rsidP="006237E5">
      <w:pPr>
        <w:jc w:val="center"/>
        <w:rPr>
          <w:b/>
          <w:sz w:val="28"/>
        </w:rPr>
      </w:pPr>
      <w:r w:rsidRPr="00C9607B">
        <w:rPr>
          <w:b/>
          <w:sz w:val="28"/>
        </w:rPr>
        <w:t>Schulsozialarbeit (SSA)</w:t>
      </w:r>
      <w:r w:rsidR="00144DBE">
        <w:rPr>
          <w:b/>
          <w:sz w:val="28"/>
        </w:rPr>
        <w:t xml:space="preserve"> für das Jahr 20</w:t>
      </w:r>
      <w:r w:rsidR="00144DBE" w:rsidRPr="00144DBE"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144DBE">
        <w:instrText xml:space="preserve"> FORMTEXT </w:instrText>
      </w:r>
      <w:r w:rsidR="00144DBE" w:rsidRPr="00144DBE">
        <w:fldChar w:fldCharType="separate"/>
      </w:r>
      <w:r w:rsidR="00144DBE" w:rsidRPr="00144DBE">
        <w:rPr>
          <w:noProof/>
        </w:rPr>
        <w:t> </w:t>
      </w:r>
      <w:r w:rsidR="00144DBE" w:rsidRPr="00144DBE">
        <w:rPr>
          <w:noProof/>
        </w:rPr>
        <w:t> </w:t>
      </w:r>
      <w:r w:rsidR="00144DBE" w:rsidRPr="00144DBE">
        <w:rPr>
          <w:noProof/>
        </w:rPr>
        <w:t> </w:t>
      </w:r>
      <w:r w:rsidR="00144DBE" w:rsidRPr="00144DBE">
        <w:rPr>
          <w:noProof/>
        </w:rPr>
        <w:t> </w:t>
      </w:r>
      <w:r w:rsidR="00144DBE" w:rsidRPr="00144DBE">
        <w:rPr>
          <w:noProof/>
        </w:rPr>
        <w:t> </w:t>
      </w:r>
      <w:r w:rsidR="00144DBE" w:rsidRPr="00144DBE">
        <w:fldChar w:fldCharType="end"/>
      </w:r>
    </w:p>
    <w:p w:rsidR="00144DBE" w:rsidRDefault="00144DBE" w:rsidP="006237E5">
      <w:pPr>
        <w:jc w:val="center"/>
        <w:rPr>
          <w:b/>
          <w:sz w:val="28"/>
        </w:rPr>
      </w:pPr>
      <w:r>
        <w:rPr>
          <w:b/>
          <w:sz w:val="28"/>
        </w:rPr>
        <w:t xml:space="preserve">gemäß der Richtlinien des Kreises Steinburg </w:t>
      </w:r>
    </w:p>
    <w:p w:rsidR="00144DBE" w:rsidRPr="00C9607B" w:rsidRDefault="00144DBE" w:rsidP="006237E5">
      <w:pPr>
        <w:jc w:val="center"/>
        <w:rPr>
          <w:b/>
          <w:sz w:val="28"/>
          <w:szCs w:val="28"/>
        </w:rPr>
      </w:pPr>
      <w:r>
        <w:rPr>
          <w:b/>
          <w:sz w:val="28"/>
        </w:rPr>
        <w:t>zur Förderung der Schulsozialarbeit</w:t>
      </w:r>
    </w:p>
    <w:p w:rsidR="002871C9" w:rsidRDefault="002871C9" w:rsidP="006237E5">
      <w:pPr>
        <w:rPr>
          <w:b/>
        </w:rPr>
      </w:pPr>
    </w:p>
    <w:p w:rsidR="006237E5" w:rsidRDefault="005551FE" w:rsidP="006237E5">
      <w:pPr>
        <w:rPr>
          <w:b/>
        </w:rPr>
      </w:pPr>
      <w:r>
        <w:rPr>
          <w:b/>
        </w:rPr>
        <w:t xml:space="preserve">I. </w:t>
      </w:r>
      <w:r w:rsidR="00C9607B">
        <w:rPr>
          <w:b/>
        </w:rPr>
        <w:t>Schule</w:t>
      </w:r>
    </w:p>
    <w:p w:rsidR="006237E5" w:rsidRPr="00C9607B" w:rsidRDefault="006237E5" w:rsidP="006237E5"/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</w:pPr>
      <w:r w:rsidRPr="00C9607B">
        <w:t>Name und Anschrift:</w:t>
      </w:r>
      <w:r>
        <w:t xml:space="preserve">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 w:rsidRPr="00C9607B">
        <w:rPr>
          <w:szCs w:val="18"/>
        </w:rPr>
        <w:t>Schulart</w:t>
      </w:r>
      <w:r>
        <w:rPr>
          <w:szCs w:val="18"/>
        </w:rP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Pr="00C9607B" w:rsidRDefault="00C9607B" w:rsidP="00C9607B">
      <w:pPr>
        <w:pStyle w:val="Listenabsatz"/>
        <w:numPr>
          <w:ilvl w:val="0"/>
          <w:numId w:val="18"/>
        </w:numPr>
        <w:spacing w:line="276" w:lineRule="auto"/>
        <w:rPr>
          <w:sz w:val="28"/>
        </w:rPr>
      </w:pPr>
      <w:r>
        <w:t>Anzahl der Schüler</w:t>
      </w:r>
      <w:r w:rsidR="006761CB">
        <w:t>*</w:t>
      </w:r>
      <w:r w:rsidR="00097E75">
        <w:t>innen</w:t>
      </w:r>
      <w:r>
        <w:t xml:space="preserve">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6237E5" w:rsidRDefault="006237E5" w:rsidP="006237E5"/>
    <w:p w:rsidR="006237E5" w:rsidRDefault="005551FE" w:rsidP="006237E5">
      <w:pPr>
        <w:rPr>
          <w:b/>
        </w:rPr>
      </w:pPr>
      <w:r>
        <w:rPr>
          <w:b/>
        </w:rPr>
        <w:t xml:space="preserve">II. </w:t>
      </w:r>
      <w:r w:rsidR="00C9607B">
        <w:rPr>
          <w:b/>
        </w:rPr>
        <w:t>Personalangaben</w:t>
      </w:r>
      <w:r w:rsidR="006761CB">
        <w:rPr>
          <w:b/>
        </w:rPr>
        <w:t xml:space="preserve"> </w:t>
      </w:r>
      <w:r w:rsidR="006761CB" w:rsidRPr="006761CB">
        <w:rPr>
          <w:b/>
        </w:rPr>
        <w:t>Schulsozialarbeiter*in</w:t>
      </w:r>
    </w:p>
    <w:p w:rsidR="006237E5" w:rsidRDefault="006237E5" w:rsidP="006237E5"/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Name: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20D75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 xml:space="preserve">Qualifikation (ggf. mit Zusatzqualifikation SSA):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C9607B" w:rsidRDefault="00C9607B" w:rsidP="00F20D75">
      <w:pPr>
        <w:pStyle w:val="Listenabsatz"/>
        <w:numPr>
          <w:ilvl w:val="0"/>
          <w:numId w:val="2"/>
        </w:numPr>
        <w:spacing w:line="360" w:lineRule="auto"/>
      </w:pPr>
      <w:r>
        <w:t>Beschäftigungsumfang (1,0 Stelle entspricht 39 Std</w:t>
      </w:r>
      <w:r w:rsidR="006761CB">
        <w:t>.</w:t>
      </w:r>
      <w:r>
        <w:t>/Wo.):</w:t>
      </w:r>
      <w:r w:rsidR="00105FCF">
        <w:t xml:space="preserve"> </w:t>
      </w:r>
      <w:r w:rsidR="00105FCF"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="00105FCF" w:rsidRPr="00C9607B">
        <w:instrText xml:space="preserve"> FORMTEXT </w:instrText>
      </w:r>
      <w:r w:rsidR="00105FCF" w:rsidRPr="00C9607B">
        <w:fldChar w:fldCharType="separate"/>
      </w:r>
      <w:r w:rsidR="00105FCF" w:rsidRPr="00C9607B">
        <w:rPr>
          <w:noProof/>
        </w:rPr>
        <w:t> </w:t>
      </w:r>
      <w:r w:rsidR="00105FCF" w:rsidRPr="00C9607B">
        <w:rPr>
          <w:noProof/>
        </w:rPr>
        <w:t> </w:t>
      </w:r>
      <w:r w:rsidR="00105FCF" w:rsidRPr="00C9607B">
        <w:rPr>
          <w:noProof/>
        </w:rPr>
        <w:t> </w:t>
      </w:r>
      <w:r w:rsidR="00105FCF" w:rsidRPr="00C9607B">
        <w:rPr>
          <w:noProof/>
        </w:rPr>
        <w:t> </w:t>
      </w:r>
      <w:r w:rsidR="00105FCF" w:rsidRPr="00C9607B">
        <w:rPr>
          <w:noProof/>
        </w:rPr>
        <w:t> </w:t>
      </w:r>
      <w:r w:rsidR="00105FCF" w:rsidRPr="00C9607B">
        <w:fldChar w:fldCharType="end"/>
      </w:r>
    </w:p>
    <w:p w:rsidR="00105FCF" w:rsidRDefault="00105FCF" w:rsidP="00105FCF">
      <w:pPr>
        <w:pStyle w:val="Listenabsatz"/>
        <w:numPr>
          <w:ilvl w:val="0"/>
          <w:numId w:val="2"/>
        </w:numPr>
      </w:pPr>
      <w:r>
        <w:t>Tarifvertrag und Vergütungsgruppe, ggf. Honorarbasis (</w:t>
      </w:r>
      <w:r w:rsidR="006761CB">
        <w:t>EUR</w:t>
      </w:r>
      <w:r>
        <w:t>/Std</w:t>
      </w:r>
      <w:r w:rsidR="006761CB">
        <w:t>.</w:t>
      </w:r>
      <w:r>
        <w:t xml:space="preserve">): </w:t>
      </w:r>
      <w:r w:rsidRPr="00C9607B">
        <w:fldChar w:fldCharType="begin">
          <w:ffData>
            <w:name w:val="Text1"/>
            <w:enabled/>
            <w:calcOnExit w:val="0"/>
            <w:textInput/>
          </w:ffData>
        </w:fldChar>
      </w:r>
      <w:r w:rsidRPr="00C9607B">
        <w:instrText xml:space="preserve"> FORMTEXT </w:instrText>
      </w:r>
      <w:r w:rsidRPr="00C9607B">
        <w:fldChar w:fldCharType="separate"/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rPr>
          <w:noProof/>
        </w:rPr>
        <w:t> </w:t>
      </w:r>
      <w:r w:rsidRPr="00C9607B">
        <w:fldChar w:fldCharType="end"/>
      </w:r>
    </w:p>
    <w:p w:rsidR="00FE5C36" w:rsidRDefault="00FE5C36" w:rsidP="006237E5"/>
    <w:p w:rsidR="00F20D75" w:rsidRDefault="005551FE" w:rsidP="006237E5">
      <w:pPr>
        <w:rPr>
          <w:b/>
        </w:rPr>
      </w:pPr>
      <w:r>
        <w:rPr>
          <w:b/>
        </w:rPr>
        <w:t xml:space="preserve">III. </w:t>
      </w:r>
      <w:r w:rsidR="00105FCF">
        <w:rPr>
          <w:b/>
        </w:rPr>
        <w:t>Beantragung der Zuwendung</w:t>
      </w:r>
    </w:p>
    <w:p w:rsidR="00F20D75" w:rsidRDefault="00F20D75" w:rsidP="006237E5"/>
    <w:p w:rsidR="00F20D75" w:rsidRDefault="00105FCF" w:rsidP="006237E5">
      <w:r>
        <w:t>Ich/Wir beantrage/n eine nicht rückzahlbare Zuwendung für Schulsozialarbeit bis zum Höchstbetrag der geplanten Personalkosten.</w:t>
      </w:r>
    </w:p>
    <w:p w:rsidR="00105FCF" w:rsidRDefault="00105FCF" w:rsidP="006237E5"/>
    <w:p w:rsidR="004A2812" w:rsidRDefault="005551FE" w:rsidP="006237E5">
      <w:pPr>
        <w:rPr>
          <w:b/>
        </w:rPr>
      </w:pPr>
      <w:r>
        <w:rPr>
          <w:b/>
        </w:rPr>
        <w:t xml:space="preserve">IV. </w:t>
      </w:r>
      <w:r w:rsidR="00105FCF">
        <w:rPr>
          <w:b/>
        </w:rPr>
        <w:t>Erforderliche Unterlagen</w:t>
      </w:r>
    </w:p>
    <w:p w:rsidR="00097E75" w:rsidRDefault="00097E75" w:rsidP="006237E5">
      <w:pPr>
        <w:rPr>
          <w:b/>
        </w:rPr>
      </w:pPr>
    </w:p>
    <w:p w:rsidR="000536B2" w:rsidRDefault="00105FCF" w:rsidP="00097E75">
      <w:pPr>
        <w:spacing w:line="480" w:lineRule="auto"/>
        <w:rPr>
          <w:bCs/>
        </w:rPr>
      </w:pPr>
      <w:r w:rsidRPr="00105FCF">
        <w:rPr>
          <w:bCs/>
        </w:rPr>
        <w:t>Bei einem Erstantrag</w:t>
      </w:r>
      <w:r w:rsidR="00097E75">
        <w:rPr>
          <w:bCs/>
        </w:rPr>
        <w:t xml:space="preserve"> bitte folgende Unterlagen ein</w:t>
      </w:r>
      <w:r w:rsidR="006761CB">
        <w:rPr>
          <w:bCs/>
        </w:rPr>
        <w:t>zu</w:t>
      </w:r>
      <w:r w:rsidR="00097E75">
        <w:rPr>
          <w:bCs/>
        </w:rPr>
        <w:t>reichen</w:t>
      </w:r>
      <w:r w:rsidRPr="00105FCF">
        <w:rPr>
          <w:bCs/>
        </w:rPr>
        <w:t>: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097E75">
        <w:rPr>
          <w:bCs/>
        </w:rPr>
        <w:t>Arbeitsvertrag</w:t>
      </w:r>
      <w:r>
        <w:rPr>
          <w:bCs/>
        </w:rPr>
        <w:t>es</w:t>
      </w:r>
    </w:p>
    <w:p w:rsidR="00105FCF" w:rsidRDefault="006761CB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 xml:space="preserve">Kopie des </w:t>
      </w:r>
      <w:r w:rsidR="00105FCF">
        <w:rPr>
          <w:bCs/>
        </w:rPr>
        <w:t>Ausbildungs- und Qualifizierungsnachweis</w:t>
      </w:r>
      <w:r>
        <w:rPr>
          <w:bCs/>
        </w:rPr>
        <w:t>es</w:t>
      </w:r>
      <w:r w:rsidR="00105FCF">
        <w:rPr>
          <w:bCs/>
        </w:rPr>
        <w:t xml:space="preserve"> der Fachkraft</w:t>
      </w:r>
    </w:p>
    <w:p w:rsidR="00105FCF" w:rsidRDefault="00105FCF" w:rsidP="00097E75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Konzeption zur Gestaltung der Schulsozialarbeit</w:t>
      </w:r>
    </w:p>
    <w:p w:rsidR="00105FCF" w:rsidRDefault="00105FCF" w:rsidP="00105FCF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105FCF" w:rsidRDefault="00105FCF" w:rsidP="00105FCF">
      <w:pPr>
        <w:pStyle w:val="Listenabsatz"/>
        <w:spacing w:line="276" w:lineRule="auto"/>
        <w:ind w:left="0"/>
        <w:rPr>
          <w:bCs/>
        </w:rPr>
      </w:pPr>
    </w:p>
    <w:p w:rsidR="00105FCF" w:rsidRDefault="00105FCF" w:rsidP="00097E75">
      <w:pPr>
        <w:pStyle w:val="Listenabsatz"/>
        <w:spacing w:line="480" w:lineRule="auto"/>
        <w:ind w:left="0"/>
        <w:rPr>
          <w:bCs/>
        </w:rPr>
      </w:pPr>
      <w:r>
        <w:rPr>
          <w:bCs/>
        </w:rPr>
        <w:t>Bei einem Folgeantrag</w:t>
      </w:r>
      <w:r w:rsidR="00097E75">
        <w:rPr>
          <w:bCs/>
        </w:rPr>
        <w:t xml:space="preserve"> bitte folgende Unterlagen zum Antrag einreichen</w:t>
      </w:r>
      <w:r>
        <w:rPr>
          <w:bCs/>
        </w:rPr>
        <w:t>:</w:t>
      </w:r>
    </w:p>
    <w:p w:rsidR="003A5387" w:rsidRDefault="00105FCF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Finanzierungsplan der Personalkosten</w:t>
      </w:r>
    </w:p>
    <w:p w:rsidR="003A5387" w:rsidRPr="00D736EC" w:rsidRDefault="00097E75" w:rsidP="003A5387">
      <w:pPr>
        <w:pStyle w:val="Listenabsatz"/>
        <w:numPr>
          <w:ilvl w:val="0"/>
          <w:numId w:val="19"/>
        </w:numPr>
        <w:spacing w:line="276" w:lineRule="auto"/>
        <w:rPr>
          <w:bCs/>
        </w:rPr>
      </w:pPr>
      <w:r>
        <w:rPr>
          <w:bCs/>
        </w:rPr>
        <w:t>ggf. arbeitsverhältnis</w:t>
      </w:r>
      <w:r w:rsidR="00D736EC">
        <w:rPr>
          <w:bCs/>
        </w:rPr>
        <w:t>- und qualifikationsverändernde Nachweise</w:t>
      </w:r>
      <w:r w:rsidR="006761CB">
        <w:rPr>
          <w:bCs/>
        </w:rPr>
        <w:t xml:space="preserve"> in Kopie</w:t>
      </w:r>
    </w:p>
    <w:p w:rsidR="003A5387" w:rsidRPr="003A5387" w:rsidRDefault="003A5387" w:rsidP="003A5387">
      <w:pPr>
        <w:pStyle w:val="Listenabsatz"/>
        <w:spacing w:line="276" w:lineRule="auto"/>
        <w:ind w:left="0"/>
        <w:rPr>
          <w:bCs/>
        </w:rPr>
      </w:pPr>
    </w:p>
    <w:p w:rsidR="000536B2" w:rsidRPr="000536B2" w:rsidRDefault="000536B2" w:rsidP="000536B2">
      <w:pPr>
        <w:spacing w:line="480" w:lineRule="auto"/>
        <w:rPr>
          <w:b/>
          <w:bCs/>
        </w:rPr>
      </w:pPr>
      <w:r>
        <w:rPr>
          <w:b/>
          <w:bCs/>
        </w:rPr>
        <w:lastRenderedPageBreak/>
        <w:t xml:space="preserve">V. </w:t>
      </w:r>
      <w:r w:rsidR="00D736EC">
        <w:rPr>
          <w:b/>
          <w:bCs/>
        </w:rPr>
        <w:t>Erklärung</w:t>
      </w: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Es wurden keine weiteren Fördermittel erhalten bzw. beantragt als im Finanzi</w:t>
      </w:r>
      <w:r>
        <w:rPr>
          <w:bCs/>
        </w:rPr>
        <w:t>e</w:t>
      </w:r>
      <w:r>
        <w:rPr>
          <w:bCs/>
        </w:rPr>
        <w:t>rungsplan angegeben. Jede Änderung der für die Zuschussgewährung relevanten Verhältnisse wird dem Kreis Steinburg zeitnah mitgeteilt.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>
        <w:rPr>
          <w:bCs/>
        </w:rPr>
        <w:t>Die beantragten Mittel werden zweckgebunden für Personalkosten der Schulsoz</w:t>
      </w:r>
      <w:r>
        <w:rPr>
          <w:bCs/>
        </w:rPr>
        <w:t>i</w:t>
      </w:r>
      <w:r>
        <w:rPr>
          <w:bCs/>
        </w:rPr>
        <w:t>alarbeit eingesetzt.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D736EC" w:rsidRDefault="00D736EC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 xml:space="preserve">Für Maßnahmen der </w:t>
      </w:r>
      <w:r>
        <w:rPr>
          <w:bCs/>
        </w:rPr>
        <w:t xml:space="preserve">Schulsozialarbeit </w:t>
      </w:r>
      <w:r w:rsidRPr="00CE4BE9">
        <w:rPr>
          <w:bCs/>
        </w:rPr>
        <w:t>w</w:t>
      </w:r>
      <w:r>
        <w:rPr>
          <w:bCs/>
        </w:rPr>
        <w:t>i</w:t>
      </w:r>
      <w:r w:rsidRPr="00CE4BE9">
        <w:rPr>
          <w:bCs/>
        </w:rPr>
        <w:t>rd nur Personal eingesetzt, für das ein erweitertes Führungszeugnis nach § 30a BZRG vorliegt und das vor Aufnahme der Tätigkei</w:t>
      </w:r>
      <w:r>
        <w:rPr>
          <w:bCs/>
        </w:rPr>
        <w:t>t gem. § 35 IfSG belehrt wurde/wird.</w:t>
      </w:r>
    </w:p>
    <w:p w:rsidR="006761CB" w:rsidRDefault="006761CB" w:rsidP="006761CB">
      <w:pPr>
        <w:pStyle w:val="Listenabsatz"/>
        <w:spacing w:line="276" w:lineRule="auto"/>
        <w:ind w:left="1080"/>
        <w:rPr>
          <w:bCs/>
        </w:rPr>
      </w:pPr>
    </w:p>
    <w:p w:rsidR="00C9163D" w:rsidRDefault="00C9163D" w:rsidP="002871C9">
      <w:pPr>
        <w:pStyle w:val="Listenabsatz"/>
        <w:numPr>
          <w:ilvl w:val="0"/>
          <w:numId w:val="16"/>
        </w:numPr>
        <w:spacing w:line="276" w:lineRule="auto"/>
        <w:rPr>
          <w:bCs/>
        </w:rPr>
      </w:pPr>
      <w:r w:rsidRPr="00CE4BE9">
        <w:rPr>
          <w:bCs/>
        </w:rPr>
        <w:t>Die Richtigkeit und Vollständigkeit der vorstehenden Angaben wird bescheinigt.</w:t>
      </w:r>
    </w:p>
    <w:p w:rsidR="006761CB" w:rsidRPr="006761CB" w:rsidRDefault="006761CB" w:rsidP="006761CB">
      <w:pPr>
        <w:pStyle w:val="Listenabsatz"/>
        <w:rPr>
          <w:bCs/>
        </w:rPr>
      </w:pPr>
    </w:p>
    <w:p w:rsidR="006761CB" w:rsidRPr="006761CB" w:rsidRDefault="006761CB" w:rsidP="006761CB">
      <w:pPr>
        <w:numPr>
          <w:ilvl w:val="0"/>
          <w:numId w:val="16"/>
        </w:numPr>
        <w:rPr>
          <w:rFonts w:cs="Arial"/>
          <w:snapToGrid w:val="0"/>
        </w:rPr>
      </w:pPr>
      <w:r w:rsidRPr="009B1839">
        <w:rPr>
          <w:rFonts w:cs="Arial"/>
          <w:snapToGrid w:val="0"/>
        </w:rPr>
        <w:t>Uns ist bekannt, dass der Verwendungsnachweis bi</w:t>
      </w:r>
      <w:r>
        <w:rPr>
          <w:rFonts w:cs="Arial"/>
          <w:snapToGrid w:val="0"/>
        </w:rPr>
        <w:t>s zum 31</w:t>
      </w:r>
      <w:r w:rsidRPr="009B1839">
        <w:rPr>
          <w:rFonts w:cs="Arial"/>
          <w:snapToGrid w:val="0"/>
        </w:rPr>
        <w:t>.0</w:t>
      </w:r>
      <w:r>
        <w:rPr>
          <w:rFonts w:cs="Arial"/>
          <w:snapToGrid w:val="0"/>
        </w:rPr>
        <w:t>1</w:t>
      </w:r>
      <w:r w:rsidRPr="009B1839">
        <w:rPr>
          <w:rFonts w:cs="Arial"/>
          <w:snapToGrid w:val="0"/>
        </w:rPr>
        <w:t>. des Folgejahres beim Kr</w:t>
      </w:r>
      <w:r>
        <w:rPr>
          <w:rFonts w:cs="Arial"/>
          <w:snapToGrid w:val="0"/>
        </w:rPr>
        <w:t>eis Steinburg einzureichen ist.</w:t>
      </w:r>
    </w:p>
    <w:p w:rsidR="002871C9" w:rsidRDefault="002871C9" w:rsidP="00C9163D">
      <w:pPr>
        <w:pStyle w:val="Listenabsatz"/>
        <w:spacing w:line="480" w:lineRule="auto"/>
        <w:ind w:left="0"/>
        <w:rPr>
          <w:bCs/>
        </w:rPr>
      </w:pPr>
    </w:p>
    <w:p w:rsidR="00C9163D" w:rsidRPr="000536B2" w:rsidRDefault="00C9163D" w:rsidP="00C9163D">
      <w:pPr>
        <w:pStyle w:val="Listenabsatz"/>
        <w:spacing w:line="480" w:lineRule="auto"/>
        <w:ind w:left="0"/>
      </w:pPr>
      <w:r w:rsidRPr="000536B2">
        <w:rPr>
          <w:bCs/>
        </w:rPr>
        <w:t xml:space="preserve">Ort, Datum: </w:t>
      </w:r>
      <w:r w:rsidR="00144DBE" w:rsidRPr="000536B2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44DBE" w:rsidRPr="000536B2">
        <w:rPr>
          <w:u w:val="single"/>
        </w:rPr>
        <w:instrText xml:space="preserve"> FORMTEXT </w:instrText>
      </w:r>
      <w:r w:rsidR="00144DBE" w:rsidRPr="000536B2">
        <w:rPr>
          <w:u w:val="single"/>
        </w:rPr>
      </w:r>
      <w:r w:rsidR="00144DBE" w:rsidRPr="000536B2">
        <w:rPr>
          <w:u w:val="single"/>
        </w:rPr>
        <w:fldChar w:fldCharType="separate"/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noProof/>
          <w:u w:val="single"/>
        </w:rPr>
        <w:t> </w:t>
      </w:r>
      <w:r w:rsidR="00144DBE" w:rsidRPr="000536B2">
        <w:rPr>
          <w:u w:val="single"/>
        </w:rPr>
        <w:fldChar w:fldCharType="end"/>
      </w:r>
      <w:r w:rsidR="00144DBE">
        <w:rPr>
          <w:u w:val="single"/>
        </w:rPr>
        <w:t xml:space="preserve">, </w:t>
      </w:r>
      <w:r w:rsidR="00144DBE">
        <w:rPr>
          <w:bCs/>
        </w:rPr>
        <w:fldChar w:fldCharType="begin"/>
      </w:r>
      <w:r w:rsidR="00144DBE">
        <w:rPr>
          <w:bCs/>
        </w:rPr>
        <w:instrText xml:space="preserve"> DATE   \* MERGEFORMAT </w:instrText>
      </w:r>
      <w:r w:rsidR="00144DBE">
        <w:rPr>
          <w:bCs/>
        </w:rPr>
        <w:fldChar w:fldCharType="separate"/>
      </w:r>
      <w:r w:rsidR="0028209D" w:rsidRPr="0028209D">
        <w:rPr>
          <w:bCs/>
          <w:noProof/>
          <w:u w:val="single"/>
        </w:rPr>
        <w:t>27.11.2020</w:t>
      </w:r>
      <w:r w:rsidR="00144DBE">
        <w:rPr>
          <w:bCs/>
        </w:rPr>
        <w:fldChar w:fldCharType="end"/>
      </w:r>
    </w:p>
    <w:p w:rsidR="00CE4BE9" w:rsidRPr="000536B2" w:rsidRDefault="00CE4BE9" w:rsidP="00C9163D">
      <w:pPr>
        <w:pStyle w:val="Listenabsatz"/>
        <w:spacing w:line="480" w:lineRule="auto"/>
        <w:ind w:left="0"/>
        <w:rPr>
          <w:bCs/>
        </w:rPr>
      </w:pPr>
      <w:r w:rsidRPr="000536B2">
        <w:rPr>
          <w:bCs/>
        </w:rPr>
        <w:t xml:space="preserve">rechtverbindliche Unterschrift: </w:t>
      </w:r>
    </w:p>
    <w:p w:rsidR="000536B2" w:rsidRPr="002871C9" w:rsidRDefault="000536B2" w:rsidP="002871C9">
      <w:pPr>
        <w:rPr>
          <w:b/>
          <w:bCs/>
        </w:rPr>
      </w:pPr>
    </w:p>
    <w:sectPr w:rsidR="000536B2" w:rsidRPr="002871C9" w:rsidSect="00D6255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929"/>
    <w:multiLevelType w:val="multilevel"/>
    <w:tmpl w:val="D51AE758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CD664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E11DA6"/>
    <w:multiLevelType w:val="multilevel"/>
    <w:tmpl w:val="E24E4994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4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DF53006"/>
    <w:multiLevelType w:val="hybridMultilevel"/>
    <w:tmpl w:val="9BD8188A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2A5823"/>
    <w:multiLevelType w:val="multilevel"/>
    <w:tmpl w:val="14BA6E6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3544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%6.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4084375A"/>
    <w:multiLevelType w:val="hybridMultilevel"/>
    <w:tmpl w:val="D10A0C7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723F7"/>
    <w:multiLevelType w:val="hybridMultilevel"/>
    <w:tmpl w:val="9F4245CE"/>
    <w:lvl w:ilvl="0" w:tplc="65C241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E793A"/>
    <w:multiLevelType w:val="hybridMultilevel"/>
    <w:tmpl w:val="EC3C3FF8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8C6826"/>
    <w:multiLevelType w:val="multilevel"/>
    <w:tmpl w:val="0FDCCAB8"/>
    <w:lvl w:ilvl="0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>
    <w:nsid w:val="4E50268A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3544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10">
    <w:nsid w:val="503A0D0F"/>
    <w:multiLevelType w:val="hybridMultilevel"/>
    <w:tmpl w:val="43080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A16C9"/>
    <w:multiLevelType w:val="hybridMultilevel"/>
    <w:tmpl w:val="B9AEFAC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8F6CC7"/>
    <w:multiLevelType w:val="hybridMultilevel"/>
    <w:tmpl w:val="7758E1B8"/>
    <w:lvl w:ilvl="0" w:tplc="F8D2298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D654F"/>
    <w:multiLevelType w:val="hybridMultilevel"/>
    <w:tmpl w:val="C22C8AE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CE6E4B"/>
    <w:multiLevelType w:val="hybridMultilevel"/>
    <w:tmpl w:val="C7ACA056"/>
    <w:lvl w:ilvl="0" w:tplc="BA6AF0A6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3D659F"/>
    <w:multiLevelType w:val="multilevel"/>
    <w:tmpl w:val="B622DBA6"/>
    <w:lvl w:ilvl="0">
      <w:start w:val="1"/>
      <w:numFmt w:val="upperRoman"/>
      <w:lvlText w:val="%1."/>
      <w:lvlJc w:val="left"/>
      <w:pPr>
        <w:ind w:left="708" w:firstLine="0"/>
      </w:pPr>
    </w:lvl>
    <w:lvl w:ilvl="1">
      <w:start w:val="1"/>
      <w:numFmt w:val="upperLetter"/>
      <w:lvlText w:val="%2."/>
      <w:lvlJc w:val="left"/>
      <w:pPr>
        <w:ind w:left="1428" w:firstLine="0"/>
      </w:pPr>
    </w:lvl>
    <w:lvl w:ilvl="2">
      <w:start w:val="1"/>
      <w:numFmt w:val="decimal"/>
      <w:lvlText w:val="%3."/>
      <w:lvlJc w:val="left"/>
      <w:pPr>
        <w:ind w:left="4252" w:firstLine="0"/>
      </w:pPr>
    </w:lvl>
    <w:lvl w:ilvl="3">
      <w:start w:val="1"/>
      <w:numFmt w:val="lowerLetter"/>
      <w:lvlText w:val="%4)"/>
      <w:lvlJc w:val="left"/>
      <w:pPr>
        <w:ind w:left="2868" w:firstLine="0"/>
      </w:pPr>
    </w:lvl>
    <w:lvl w:ilvl="4">
      <w:start w:val="1"/>
      <w:numFmt w:val="decimal"/>
      <w:lvlText w:val="(%5)"/>
      <w:lvlJc w:val="left"/>
      <w:pPr>
        <w:ind w:left="3588" w:firstLine="0"/>
      </w:pPr>
    </w:lvl>
    <w:lvl w:ilvl="5">
      <w:start w:val="1"/>
      <w:numFmt w:val="decimal"/>
      <w:lvlText w:val="%6."/>
      <w:lvlJc w:val="left"/>
      <w:pPr>
        <w:ind w:left="4308" w:firstLine="0"/>
      </w:pPr>
    </w:lvl>
    <w:lvl w:ilvl="6">
      <w:start w:val="1"/>
      <w:numFmt w:val="lowerRoman"/>
      <w:lvlText w:val="(%7)"/>
      <w:lvlJc w:val="left"/>
      <w:pPr>
        <w:ind w:left="5028" w:firstLine="0"/>
      </w:pPr>
    </w:lvl>
    <w:lvl w:ilvl="7">
      <w:start w:val="1"/>
      <w:numFmt w:val="lowerLetter"/>
      <w:lvlText w:val="(%8)"/>
      <w:lvlJc w:val="left"/>
      <w:pPr>
        <w:ind w:left="5748" w:firstLine="0"/>
      </w:pPr>
    </w:lvl>
    <w:lvl w:ilvl="8">
      <w:start w:val="1"/>
      <w:numFmt w:val="lowerRoman"/>
      <w:lvlText w:val="(%9)"/>
      <w:lvlJc w:val="left"/>
      <w:pPr>
        <w:ind w:left="6468" w:firstLine="0"/>
      </w:p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9"/>
  </w:num>
  <w:num w:numId="6">
    <w:abstractNumId w:val="17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12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5F"/>
    <w:rsid w:val="000536B2"/>
    <w:rsid w:val="00097E75"/>
    <w:rsid w:val="00105FCF"/>
    <w:rsid w:val="00144DBE"/>
    <w:rsid w:val="0017192E"/>
    <w:rsid w:val="0028209D"/>
    <w:rsid w:val="002871C9"/>
    <w:rsid w:val="003A5387"/>
    <w:rsid w:val="003B1570"/>
    <w:rsid w:val="00415127"/>
    <w:rsid w:val="004A2812"/>
    <w:rsid w:val="0051455F"/>
    <w:rsid w:val="005551FE"/>
    <w:rsid w:val="006237E5"/>
    <w:rsid w:val="006761CB"/>
    <w:rsid w:val="00744E58"/>
    <w:rsid w:val="007458C6"/>
    <w:rsid w:val="00C9163D"/>
    <w:rsid w:val="00C9607B"/>
    <w:rsid w:val="00CE4BE9"/>
    <w:rsid w:val="00D6255F"/>
    <w:rsid w:val="00D736EC"/>
    <w:rsid w:val="00DC4802"/>
    <w:rsid w:val="00E07C55"/>
    <w:rsid w:val="00E237DA"/>
    <w:rsid w:val="00E9199D"/>
    <w:rsid w:val="00EC56AF"/>
    <w:rsid w:val="00F20D75"/>
    <w:rsid w:val="00F277A9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A2812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812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81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A281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281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4A281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281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281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281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6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625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55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58C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A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8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A2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28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A28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2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28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9350-4780-459C-8093-578AA1F6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BB4BB9E5.dotm</Template>
  <TotalTime>0</TotalTime>
  <Pages>2</Pages>
  <Words>328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Paulini</dc:creator>
  <cp:lastModifiedBy>Hahn</cp:lastModifiedBy>
  <cp:revision>3</cp:revision>
  <cp:lastPrinted>2016-10-17T07:59:00Z</cp:lastPrinted>
  <dcterms:created xsi:type="dcterms:W3CDTF">2019-06-14T10:17:00Z</dcterms:created>
  <dcterms:modified xsi:type="dcterms:W3CDTF">2020-11-27T08:44:00Z</dcterms:modified>
</cp:coreProperties>
</file>